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drawing>
          <wp:inline distB="0" distT="0" distL="0" distR="0">
            <wp:extent cx="2676525" cy="407119"/>
            <wp:effectExtent b="0" l="0" r="0" t="0"/>
            <wp:docPr descr="logoFCT_horiz.pdf" id="3" name="image1.png"/>
            <a:graphic>
              <a:graphicData uri="http://schemas.openxmlformats.org/drawingml/2006/picture">
                <pic:pic>
                  <pic:nvPicPr>
                    <pic:cNvPr descr="logoFCT_horiz.pdf" id="0" name="image1.png"/>
                    <pic:cNvPicPr preferRelativeResize="0"/>
                  </pic:nvPicPr>
                  <pic:blipFill>
                    <a:blip r:embed="rId6"/>
                    <a:srcRect b="0" l="0" r="0" t="0"/>
                    <a:stretch>
                      <a:fillRect/>
                    </a:stretch>
                  </pic:blipFill>
                  <pic:spPr>
                    <a:xfrm>
                      <a:off x="0" y="0"/>
                      <a:ext cx="2676525" cy="4071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4">
      <w:pPr>
        <w:pageBreakBefore w:val="0"/>
        <w:jc w:val="center"/>
        <w:rPr>
          <w:rFonts w:ascii="Arial" w:cs="Arial" w:eastAsia="Arial" w:hAnsi="Arial"/>
          <w:b w:val="1"/>
          <w:sz w:val="20"/>
          <w:szCs w:val="20"/>
        </w:rPr>
      </w:pPr>
      <w:r w:rsidDel="00000000" w:rsidR="00000000" w:rsidRPr="00000000">
        <w:rPr>
          <w:rFonts w:ascii="Arial" w:cs="Arial" w:eastAsia="Arial" w:hAnsi="Arial"/>
          <w:b w:val="1"/>
          <w:rtl w:val="0"/>
        </w:rPr>
        <w:t xml:space="preserve">Interação Pessoa-Máquina</w:t>
        <w:br w:type="textWrapping"/>
      </w:r>
      <w:r w:rsidDel="00000000" w:rsidR="00000000" w:rsidRPr="00000000">
        <w:rPr>
          <w:rFonts w:ascii="Arial" w:cs="Arial" w:eastAsia="Arial" w:hAnsi="Arial"/>
          <w:b w:val="1"/>
          <w:sz w:val="20"/>
          <w:szCs w:val="20"/>
          <w:rtl w:val="0"/>
        </w:rPr>
        <w:t xml:space="preserve">Human-Computer Interaction</w:t>
      </w:r>
    </w:p>
    <w:p w:rsidR="00000000" w:rsidDel="00000000" w:rsidP="00000000" w:rsidRDefault="00000000" w:rsidRPr="00000000" w14:paraId="00000005">
      <w:pPr>
        <w:pageBreakBefore w:val="0"/>
        <w:jc w:val="center"/>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pageBreakBefore w:val="0"/>
        <w:jc w:val="center"/>
        <w:rPr>
          <w:rFonts w:ascii="Arial" w:cs="Arial" w:eastAsia="Arial" w:hAnsi="Arial"/>
          <w:b w:val="1"/>
        </w:rPr>
      </w:pPr>
      <w:r w:rsidDel="00000000" w:rsidR="00000000" w:rsidRPr="00000000">
        <w:rPr>
          <w:rFonts w:ascii="Arial" w:cs="Arial" w:eastAsia="Arial" w:hAnsi="Arial"/>
          <w:b w:val="1"/>
          <w:rtl w:val="0"/>
        </w:rPr>
        <w:t xml:space="preserve">2020/2021</w:t>
      </w:r>
    </w:p>
    <w:p w:rsidR="00000000" w:rsidDel="00000000" w:rsidP="00000000" w:rsidRDefault="00000000" w:rsidRPr="00000000" w14:paraId="00000007">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pageBreakBefore w:val="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pageBreakBefore w:val="0"/>
        <w:jc w:val="center"/>
        <w:rPr>
          <w:rFonts w:ascii="Arial" w:cs="Arial" w:eastAsia="Arial" w:hAnsi="Arial"/>
          <w:b w:val="1"/>
          <w:sz w:val="48"/>
          <w:szCs w:val="48"/>
        </w:rPr>
      </w:pPr>
      <w:r w:rsidDel="00000000" w:rsidR="00000000" w:rsidRPr="00000000">
        <w:rPr>
          <w:rFonts w:ascii="Arial" w:cs="Arial" w:eastAsia="Arial" w:hAnsi="Arial"/>
          <w:b w:val="1"/>
          <w:sz w:val="48"/>
          <w:szCs w:val="48"/>
          <w:rtl w:val="0"/>
        </w:rPr>
        <w:t xml:space="preserve">Samucar Website</w:t>
      </w:r>
    </w:p>
    <w:p w:rsidR="00000000" w:rsidDel="00000000" w:rsidP="00000000" w:rsidRDefault="00000000" w:rsidRPr="00000000" w14:paraId="0000000C">
      <w:pPr>
        <w:pageBreakBefore w:val="0"/>
        <w:jc w:val="center"/>
        <w:rPr>
          <w:rFonts w:ascii="Arial" w:cs="Arial" w:eastAsia="Arial" w:hAnsi="Arial"/>
          <w:b w:val="1"/>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203200</wp:posOffset>
                </wp:positionV>
                <wp:extent cx="5309235" cy="12700"/>
                <wp:effectExtent b="0" l="0" r="0" t="0"/>
                <wp:wrapSquare wrapText="bothSides" distB="0" distT="0" distL="114300" distR="114300"/>
                <wp:docPr id="2" name=""/>
                <a:graphic>
                  <a:graphicData uri="http://schemas.microsoft.com/office/word/2010/wordprocessingShape">
                    <wps:wsp>
                      <wps:cNvCnPr/>
                      <wps:spPr>
                        <a:xfrm>
                          <a:off x="2691383" y="3780000"/>
                          <a:ext cx="5309235" cy="0"/>
                        </a:xfrm>
                        <a:prstGeom prst="straightConnector1">
                          <a:avLst/>
                        </a:prstGeom>
                        <a:noFill/>
                        <a:ln cap="flat" cmpd="sng" w="12700">
                          <a:solidFill>
                            <a:schemeClr val="dk1"/>
                          </a:solidFill>
                          <a:prstDash val="solid"/>
                          <a:round/>
                          <a:headEnd len="med" w="med" type="none"/>
                          <a:tailEnd len="med" w="med" type="none"/>
                        </a:ln>
                        <a:effectLst>
                          <a:outerShdw blurRad="38100" rotWithShape="0" algn="ctr" dir="5400000" dist="25400">
                            <a:srgbClr val="000000">
                              <a:alpha val="34901"/>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203200</wp:posOffset>
                </wp:positionV>
                <wp:extent cx="5309235" cy="1270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309235" cy="12700"/>
                        </a:xfrm>
                        <a:prstGeom prst="rect"/>
                        <a:ln/>
                      </pic:spPr>
                    </pic:pic>
                  </a:graphicData>
                </a:graphic>
              </wp:anchor>
            </w:drawing>
          </mc:Fallback>
        </mc:AlternateContent>
      </w:r>
    </w:p>
    <w:p w:rsidR="00000000" w:rsidDel="00000000" w:rsidP="00000000" w:rsidRDefault="00000000" w:rsidRPr="00000000" w14:paraId="0000000D">
      <w:pPr>
        <w:pageBreakBefore w:val="0"/>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E">
      <w:pPr>
        <w:pageBreakBefore w:val="0"/>
        <w:jc w:val="center"/>
        <w:rPr>
          <w:rFonts w:ascii="Arial" w:cs="Arial" w:eastAsia="Arial" w:hAnsi="Arial"/>
          <w:color w:val="366091"/>
          <w:sz w:val="40"/>
          <w:szCs w:val="40"/>
        </w:rPr>
      </w:pPr>
      <w:r w:rsidDel="00000000" w:rsidR="00000000" w:rsidRPr="00000000">
        <w:rPr>
          <w:rFonts w:ascii="Arial" w:cs="Arial" w:eastAsia="Arial" w:hAnsi="Arial"/>
          <w:color w:val="366091"/>
          <w:sz w:val="40"/>
          <w:szCs w:val="40"/>
          <w:rtl w:val="0"/>
        </w:rPr>
        <w:t xml:space="preserve">Stage 2: User and Task Analysis</w:t>
      </w:r>
    </w:p>
    <w:p w:rsidR="00000000" w:rsidDel="00000000" w:rsidP="00000000" w:rsidRDefault="00000000" w:rsidRPr="00000000" w14:paraId="0000000F">
      <w:pPr>
        <w:pageBreakBefore w:val="0"/>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0">
      <w:pPr>
        <w:pageBreakBefore w:val="0"/>
        <w:jc w:val="center"/>
        <w:rPr>
          <w:rFonts w:ascii="Arial" w:cs="Arial" w:eastAsia="Arial" w:hAnsi="Arial"/>
          <w:b w:val="1"/>
          <w:sz w:val="32"/>
          <w:szCs w:val="3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722475</wp:posOffset>
                </wp:positionH>
                <wp:positionV relativeFrom="paragraph">
                  <wp:posOffset>26808</wp:posOffset>
                </wp:positionV>
                <wp:extent cx="4076700" cy="1562952"/>
                <wp:effectExtent b="0" l="0" r="0" t="0"/>
                <wp:wrapSquare wrapText="bothSides" distB="0" distT="0" distL="114300" distR="114300"/>
                <wp:docPr id="1" name=""/>
                <a:graphic>
                  <a:graphicData uri="http://schemas.microsoft.com/office/word/2010/wordprocessingGroup">
                    <wpg:wgp>
                      <wpg:cNvGrpSpPr/>
                      <wpg:grpSpPr>
                        <a:xfrm>
                          <a:off x="3864850" y="3218000"/>
                          <a:ext cx="4076700" cy="1562952"/>
                          <a:chOff x="3864850" y="3218000"/>
                          <a:chExt cx="2962300" cy="1123975"/>
                        </a:xfrm>
                      </wpg:grpSpPr>
                      <pic:pic>
                        <pic:nvPicPr>
                          <pic:cNvPr id="2" name="Shape 2"/>
                          <pic:cNvPicPr preferRelativeResize="0"/>
                        </pic:nvPicPr>
                        <pic:blipFill>
                          <a:blip r:embed="rId8">
                            <a:alphaModFix/>
                          </a:blip>
                          <a:stretch>
                            <a:fillRect/>
                          </a:stretch>
                        </pic:blipFill>
                        <pic:spPr>
                          <a:xfrm>
                            <a:off x="3864863" y="3218023"/>
                            <a:ext cx="2962275" cy="1123950"/>
                          </a:xfrm>
                          <a:prstGeom prst="rect">
                            <a:avLst/>
                          </a:prstGeom>
                          <a:noFill/>
                          <a:ln>
                            <a:noFill/>
                          </a:ln>
                        </pic:spPr>
                      </pic:pic>
                    </wpg:wgp>
                  </a:graphicData>
                </a:graphic>
              </wp:anchor>
            </w:drawing>
          </mc:Choice>
          <mc:Fallback>
            <w:drawing>
              <wp:anchor allowOverlap="1" behindDoc="0" distB="0" distT="0" distL="114300" distR="114300" hidden="0" layoutInCell="1" locked="0" relativeHeight="0" simplePos="0">
                <wp:simplePos x="0" y="0"/>
                <wp:positionH relativeFrom="column">
                  <wp:posOffset>722475</wp:posOffset>
                </wp:positionH>
                <wp:positionV relativeFrom="paragraph">
                  <wp:posOffset>26808</wp:posOffset>
                </wp:positionV>
                <wp:extent cx="4076700" cy="1562952"/>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076700" cy="1562952"/>
                        </a:xfrm>
                        <a:prstGeom prst="rect"/>
                        <a:ln/>
                      </pic:spPr>
                    </pic:pic>
                  </a:graphicData>
                </a:graphic>
              </wp:anchor>
            </w:drawing>
          </mc:Fallback>
        </mc:AlternateContent>
      </w:r>
    </w:p>
    <w:p w:rsidR="00000000" w:rsidDel="00000000" w:rsidP="00000000" w:rsidRDefault="00000000" w:rsidRPr="00000000" w14:paraId="0000001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jc w:val="center"/>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pageBreakBefore w:val="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pageBreakBefore w:val="0"/>
        <w:ind w:left="467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sz w:val="22"/>
          <w:szCs w:val="22"/>
        </w:rPr>
      </w:pPr>
      <w:r w:rsidDel="00000000" w:rsidR="00000000" w:rsidRPr="00000000">
        <w:rPr>
          <w:rFonts w:ascii="Arial" w:cs="Arial" w:eastAsia="Arial" w:hAnsi="Arial"/>
          <w:b w:val="1"/>
          <w:rtl w:val="0"/>
        </w:rPr>
        <w:t xml:space="preserve">By:</w:t>
        <w:tab/>
        <w:tab/>
        <w:tab/>
        <w:tab/>
        <w:tab/>
        <w:tab/>
        <w:tab/>
        <w:tab/>
        <w:tab/>
        <w:t xml:space="preserve">Lab class Nº</w:t>
        <w:tab/>
        <w:t xml:space="preserve"> </w:t>
      </w:r>
      <w:r w:rsidDel="00000000" w:rsidR="00000000" w:rsidRPr="00000000">
        <w:rPr>
          <w:rFonts w:ascii="Arial" w:cs="Arial" w:eastAsia="Arial" w:hAnsi="Arial"/>
          <w:sz w:val="22"/>
          <w:szCs w:val="22"/>
          <w:rtl w:val="0"/>
        </w:rPr>
        <w:t xml:space="preserve">P3</w:t>
      </w:r>
    </w:p>
    <w:p w:rsidR="00000000" w:rsidDel="00000000" w:rsidP="00000000" w:rsidRDefault="00000000" w:rsidRPr="00000000" w14:paraId="0000002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tab/>
        <w:tab/>
      </w:r>
    </w:p>
    <w:p w:rsidR="00000000" w:rsidDel="00000000" w:rsidP="00000000" w:rsidRDefault="00000000" w:rsidRPr="00000000" w14:paraId="00000025">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53193, Afonso Nascimento</w:t>
        <w:tab/>
        <w:tab/>
        <w:tab/>
        <w:tab/>
        <w:tab/>
        <w:tab/>
      </w:r>
      <w:r w:rsidDel="00000000" w:rsidR="00000000" w:rsidRPr="00000000">
        <w:rPr>
          <w:rFonts w:ascii="Arial" w:cs="Arial" w:eastAsia="Arial" w:hAnsi="Arial"/>
          <w:b w:val="1"/>
          <w:sz w:val="22"/>
          <w:szCs w:val="22"/>
          <w:rtl w:val="0"/>
        </w:rPr>
        <w:t xml:space="preserve">Group Nº </w:t>
      </w:r>
      <w:r w:rsidDel="00000000" w:rsidR="00000000" w:rsidRPr="00000000">
        <w:rPr>
          <w:rFonts w:ascii="Arial" w:cs="Arial" w:eastAsia="Arial" w:hAnsi="Arial"/>
          <w:sz w:val="22"/>
          <w:szCs w:val="22"/>
          <w:rtl w:val="0"/>
        </w:rPr>
        <w:t xml:space="preserve">18</w:t>
      </w:r>
    </w:p>
    <w:p w:rsidR="00000000" w:rsidDel="00000000" w:rsidP="00000000" w:rsidRDefault="00000000" w:rsidRPr="00000000" w14:paraId="00000026">
      <w:pPr>
        <w:pageBreakBefore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53298, Alexandre Correia</w:t>
      </w:r>
    </w:p>
    <w:p w:rsidR="00000000" w:rsidDel="00000000" w:rsidP="00000000" w:rsidRDefault="00000000" w:rsidRPr="00000000" w14:paraId="00000027">
      <w:pPr>
        <w:pageBreakBefore w:val="0"/>
        <w:rPr>
          <w:rFonts w:ascii="Arial" w:cs="Arial" w:eastAsia="Arial" w:hAnsi="Arial"/>
          <w:b w:val="1"/>
        </w:rPr>
      </w:pPr>
      <w:r w:rsidDel="00000000" w:rsidR="00000000" w:rsidRPr="00000000">
        <w:rPr>
          <w:rFonts w:ascii="Arial" w:cs="Arial" w:eastAsia="Arial" w:hAnsi="Arial"/>
          <w:sz w:val="22"/>
          <w:szCs w:val="22"/>
          <w:rtl w:val="0"/>
        </w:rPr>
        <w:t xml:space="preserve">52281, Diogo Gomes</w:t>
        <w:tab/>
        <w:tab/>
        <w:tab/>
        <w:tab/>
        <w:tab/>
        <w:tab/>
        <w:tab/>
      </w:r>
      <w:r w:rsidDel="00000000" w:rsidR="00000000" w:rsidRPr="00000000">
        <w:rPr>
          <w:rFonts w:ascii="Arial" w:cs="Arial" w:eastAsia="Arial" w:hAnsi="Arial"/>
          <w:b w:val="1"/>
          <w:rtl w:val="0"/>
        </w:rPr>
        <w:t xml:space="preserve">Professor: </w:t>
      </w:r>
    </w:p>
    <w:p w:rsidR="00000000" w:rsidDel="00000000" w:rsidP="00000000" w:rsidRDefault="00000000" w:rsidRPr="00000000" w14:paraId="00000028">
      <w:pPr>
        <w:pageBreakBefore w:val="0"/>
        <w:rPr>
          <w:rFonts w:ascii="Arial" w:cs="Arial" w:eastAsia="Arial" w:hAnsi="Arial"/>
          <w:b w:val="1"/>
        </w:rPr>
      </w:pPr>
      <w:r w:rsidDel="00000000" w:rsidR="00000000" w:rsidRPr="00000000">
        <w:rPr>
          <w:rFonts w:ascii="Arial" w:cs="Arial" w:eastAsia="Arial" w:hAnsi="Arial"/>
          <w:sz w:val="22"/>
          <w:szCs w:val="22"/>
          <w:rtl w:val="0"/>
        </w:rPr>
        <w:t xml:space="preserve">52370, Pedro Ferreira</w:t>
        <w:tab/>
        <w:tab/>
        <w:tab/>
        <w:tab/>
        <w:tab/>
        <w:tab/>
        <w:tab/>
        <w:t xml:space="preserve">Teresa Romão</w:t>
      </w:r>
      <w:r w:rsidDel="00000000" w:rsidR="00000000" w:rsidRPr="00000000">
        <w:rPr>
          <w:rtl w:val="0"/>
        </w:rPr>
      </w:r>
    </w:p>
    <w:p w:rsidR="00000000" w:rsidDel="00000000" w:rsidP="00000000" w:rsidRDefault="00000000" w:rsidRPr="00000000" w14:paraId="00000029">
      <w:pPr>
        <w:pageBreakBefore w:val="0"/>
        <w:rPr>
          <w:rFonts w:ascii="Arial" w:cs="Arial" w:eastAsia="Arial" w:hAnsi="Arial"/>
        </w:rPr>
      </w:pPr>
      <w:r w:rsidDel="00000000" w:rsidR="00000000" w:rsidRPr="00000000">
        <w:rPr>
          <w:rFonts w:ascii="Arial" w:cs="Arial" w:eastAsia="Arial" w:hAnsi="Arial"/>
          <w:rtl w:val="0"/>
        </w:rPr>
        <w:tab/>
        <w:tab/>
        <w:tab/>
        <w:tab/>
        <w:tab/>
      </w:r>
    </w:p>
    <w:p w:rsidR="00000000" w:rsidDel="00000000" w:rsidP="00000000" w:rsidRDefault="00000000" w:rsidRPr="00000000" w14:paraId="0000002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ageBreakBefore w:val="0"/>
        <w:jc w:val="center"/>
        <w:rPr>
          <w:rFonts w:ascii="Arial" w:cs="Arial" w:eastAsia="Arial" w:hAnsi="Arial"/>
        </w:rPr>
      </w:pPr>
      <w:r w:rsidDel="00000000" w:rsidR="00000000" w:rsidRPr="00000000">
        <w:rPr>
          <w:rFonts w:ascii="Arial" w:cs="Arial" w:eastAsia="Arial" w:hAnsi="Arial"/>
          <w:rtl w:val="0"/>
        </w:rPr>
        <w:t xml:space="preserve">October 19, 2020</w:t>
      </w: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2"/>
        <w:pageBreakBefore w:val="0"/>
        <w:ind w:firstLine="283.46456692913375"/>
        <w:rPr/>
      </w:pPr>
      <w:bookmarkStart w:colFirst="0" w:colLast="0" w:name="_v1nuyxck8v12" w:id="0"/>
      <w:bookmarkEnd w:id="0"/>
      <w:r w:rsidDel="00000000" w:rsidR="00000000" w:rsidRPr="00000000">
        <w:rPr>
          <w:rtl w:val="0"/>
        </w:rPr>
        <w:t xml:space="preserve">Users</w:t>
      </w:r>
    </w:p>
    <w:p w:rsidR="00000000" w:rsidDel="00000000" w:rsidP="00000000" w:rsidRDefault="00000000" w:rsidRPr="00000000" w14:paraId="0000002E">
      <w:pPr>
        <w:pageBreakBefore w:val="0"/>
        <w:ind w:firstLine="283.46456692913375"/>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pageBreakBefore w:val="0"/>
        <w:ind w:firstLine="283.46456692913375"/>
        <w:jc w:val="both"/>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Description of each user class.</w:t>
      </w:r>
    </w:p>
    <w:p w:rsidR="00000000" w:rsidDel="00000000" w:rsidP="00000000" w:rsidRDefault="00000000" w:rsidRPr="00000000" w14:paraId="00000030">
      <w:pPr>
        <w:pageBreakBefore w:val="0"/>
        <w:ind w:firstLine="283.46456692913375"/>
        <w:jc w:val="both"/>
        <w:rPr>
          <w:rFonts w:ascii="Arial" w:cs="Arial" w:eastAsia="Arial" w:hAnsi="Arial"/>
        </w:rPr>
      </w:pPr>
      <w:r w:rsidDel="00000000" w:rsidR="00000000" w:rsidRPr="00000000">
        <w:rPr>
          <w:rtl w:val="0"/>
        </w:rPr>
      </w:r>
    </w:p>
    <w:p w:rsidR="00000000" w:rsidDel="00000000" w:rsidP="00000000" w:rsidRDefault="00000000" w:rsidRPr="00000000" w14:paraId="00000031">
      <w:pPr>
        <w:pageBreakBefore w:val="0"/>
        <w:ind w:firstLine="283.46456692913375"/>
        <w:jc w:val="both"/>
        <w:rPr>
          <w:rFonts w:ascii="Arial" w:cs="Arial" w:eastAsia="Arial" w:hAnsi="Arial"/>
        </w:rPr>
      </w:pPr>
      <w:r w:rsidDel="00000000" w:rsidR="00000000" w:rsidRPr="00000000">
        <w:rPr>
          <w:rFonts w:ascii="Arial" w:cs="Arial" w:eastAsia="Arial" w:hAnsi="Arial"/>
          <w:rtl w:val="0"/>
        </w:rPr>
        <w:t xml:space="preserve">As an automotive stand, Samucar has two types of users:</w:t>
      </w:r>
    </w:p>
    <w:p w:rsidR="00000000" w:rsidDel="00000000" w:rsidP="00000000" w:rsidRDefault="00000000" w:rsidRPr="00000000" w14:paraId="00000032">
      <w:pPr>
        <w:pageBreakBefore w:val="0"/>
        <w:numPr>
          <w:ilvl w:val="0"/>
          <w:numId w:val="1"/>
        </w:numPr>
        <w:ind w:left="720" w:hanging="360"/>
        <w:jc w:val="both"/>
        <w:rPr>
          <w:rFonts w:ascii="Arial" w:cs="Arial" w:eastAsia="Arial" w:hAnsi="Arial"/>
        </w:rPr>
      </w:pPr>
      <w:r w:rsidDel="00000000" w:rsidR="00000000" w:rsidRPr="00000000">
        <w:rPr>
          <w:rFonts w:ascii="Arial" w:cs="Arial" w:eastAsia="Arial" w:hAnsi="Arial"/>
          <w:b w:val="1"/>
          <w:rtl w:val="0"/>
        </w:rPr>
        <w:t xml:space="preserve">Buyers</w:t>
      </w:r>
      <w:r w:rsidDel="00000000" w:rsidR="00000000" w:rsidRPr="00000000">
        <w:rPr>
          <w:rFonts w:ascii="Arial" w:cs="Arial" w:eastAsia="Arial" w:hAnsi="Arial"/>
          <w:rtl w:val="0"/>
        </w:rPr>
        <w:t xml:space="preserve">: are the ones who are interested in buying a vehicle and will perform tasks like searching for vehicles, comparing them, credit simulation and contacting Samucar.</w:t>
      </w:r>
    </w:p>
    <w:p w:rsidR="00000000" w:rsidDel="00000000" w:rsidP="00000000" w:rsidRDefault="00000000" w:rsidRPr="00000000" w14:paraId="00000033">
      <w:pPr>
        <w:pageBreakBefore w:val="0"/>
        <w:numPr>
          <w:ilvl w:val="0"/>
          <w:numId w:val="1"/>
        </w:numPr>
        <w:ind w:left="720" w:hanging="360"/>
        <w:jc w:val="both"/>
        <w:rPr>
          <w:rFonts w:ascii="Arial" w:cs="Arial" w:eastAsia="Arial" w:hAnsi="Arial"/>
          <w:u w:val="none"/>
        </w:rPr>
      </w:pPr>
      <w:r w:rsidDel="00000000" w:rsidR="00000000" w:rsidRPr="00000000">
        <w:rPr>
          <w:rFonts w:ascii="Arial" w:cs="Arial" w:eastAsia="Arial" w:hAnsi="Arial"/>
          <w:b w:val="1"/>
          <w:rtl w:val="0"/>
        </w:rPr>
        <w:t xml:space="preserve">Retakers</w:t>
      </w:r>
      <w:r w:rsidDel="00000000" w:rsidR="00000000" w:rsidRPr="00000000">
        <w:rPr>
          <w:rFonts w:ascii="Arial" w:cs="Arial" w:eastAsia="Arial" w:hAnsi="Arial"/>
          <w:rtl w:val="0"/>
        </w:rPr>
        <w:t xml:space="preserve">: are the ones who are willing to sell theirs’ vehicle by a new one performing tasks like searching for vehicles, comparing them and also asking for a proposal.</w:t>
      </w:r>
    </w:p>
    <w:p w:rsidR="00000000" w:rsidDel="00000000" w:rsidP="00000000" w:rsidRDefault="00000000" w:rsidRPr="00000000" w14:paraId="00000034">
      <w:pPr>
        <w:pageBreakBefore w:val="0"/>
        <w:ind w:firstLine="283.46456692913375"/>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pStyle w:val="Heading2"/>
        <w:pageBreakBefore w:val="0"/>
        <w:ind w:firstLine="283.46456692913375"/>
        <w:rPr/>
      </w:pPr>
      <w:bookmarkStart w:colFirst="0" w:colLast="0" w:name="_5rvm059ovpww" w:id="1"/>
      <w:bookmarkEnd w:id="1"/>
      <w:r w:rsidDel="00000000" w:rsidR="00000000" w:rsidRPr="00000000">
        <w:rPr>
          <w:rtl w:val="0"/>
        </w:rPr>
        <w:t xml:space="preserve">Tasks</w:t>
      </w:r>
    </w:p>
    <w:p w:rsidR="00000000" w:rsidDel="00000000" w:rsidP="00000000" w:rsidRDefault="00000000" w:rsidRPr="00000000" w14:paraId="00000036">
      <w:pPr>
        <w:pageBreakBefore w:val="0"/>
        <w:ind w:firstLine="283.46456692913375"/>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pageBreakBefore w:val="0"/>
        <w:ind w:firstLine="283.46456692913375"/>
        <w:jc w:val="both"/>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Description of the 3-6 (or more) identified tasks. Every task should have an objective, pre-conditions, sub-tasks and exceptions (what can go wrong). You should also point out other characteristics, such as time constraints, frequency of use.</w:t>
      </w:r>
    </w:p>
    <w:p w:rsidR="00000000" w:rsidDel="00000000" w:rsidP="00000000" w:rsidRDefault="00000000" w:rsidRPr="00000000" w14:paraId="00000038">
      <w:pPr>
        <w:pageBreakBefore w:val="0"/>
        <w:ind w:firstLine="283.46456692913375"/>
        <w:jc w:val="both"/>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ind w:firstLine="283.46456692913375"/>
        <w:jc w:val="both"/>
        <w:rPr>
          <w:rFonts w:ascii="Arial" w:cs="Arial" w:eastAsia="Arial" w:hAnsi="Arial"/>
        </w:rPr>
      </w:pPr>
      <w:r w:rsidDel="00000000" w:rsidR="00000000" w:rsidRPr="00000000">
        <w:rPr>
          <w:rFonts w:ascii="Arial" w:cs="Arial" w:eastAsia="Arial" w:hAnsi="Arial"/>
          <w:rtl w:val="0"/>
        </w:rPr>
        <w:t xml:space="preserve">Our project enables the users/customers to:</w:t>
      </w:r>
    </w:p>
    <w:p w:rsidR="00000000" w:rsidDel="00000000" w:rsidP="00000000" w:rsidRDefault="00000000" w:rsidRPr="00000000" w14:paraId="0000003A">
      <w:pPr>
        <w:pageBreakBefore w:val="0"/>
        <w:ind w:firstLine="283.46456692913375"/>
        <w:jc w:val="both"/>
        <w:rPr>
          <w:rFonts w:ascii="Arial" w:cs="Arial" w:eastAsia="Arial" w:hAnsi="Arial"/>
        </w:rPr>
      </w:pPr>
      <w:r w:rsidDel="00000000" w:rsidR="00000000" w:rsidRPr="00000000">
        <w:rPr>
          <w:rtl w:val="0"/>
        </w:rPr>
      </w:r>
    </w:p>
    <w:tbl>
      <w:tblPr>
        <w:tblStyle w:val="Table1"/>
        <w:tblW w:w="8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b w:val="1"/>
                <w:rtl w:val="0"/>
              </w:rPr>
              <w:t xml:space="preserve">Search vehicles</w:t>
            </w:r>
            <w:r w:rsidDel="00000000" w:rsidR="00000000" w:rsidRPr="00000000">
              <w:rPr>
                <w:rtl w:val="0"/>
              </w:rPr>
            </w:r>
          </w:p>
          <w:p w:rsidR="00000000" w:rsidDel="00000000" w:rsidP="00000000" w:rsidRDefault="00000000" w:rsidRPr="00000000" w14:paraId="0000003C">
            <w:pPr>
              <w:pageBreakBefore w:val="0"/>
              <w:widowControl w:val="0"/>
              <w:jc w:val="both"/>
              <w:rPr>
                <w:rFonts w:ascii="Arial" w:cs="Arial" w:eastAsia="Arial" w:hAnsi="Arial"/>
              </w:rPr>
            </w:pPr>
            <w:r w:rsidDel="00000000" w:rsidR="00000000" w:rsidRPr="00000000">
              <w:rPr>
                <w:rtl w:val="0"/>
              </w:rPr>
            </w:r>
          </w:p>
          <w:p w:rsidR="00000000" w:rsidDel="00000000" w:rsidP="00000000" w:rsidRDefault="00000000" w:rsidRPr="00000000" w14:paraId="0000003D">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Goal</w:t>
            </w:r>
          </w:p>
          <w:p w:rsidR="00000000" w:rsidDel="00000000" w:rsidP="00000000" w:rsidRDefault="00000000" w:rsidRPr="00000000" w14:paraId="0000003E">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Find one or multiple interesting vehicle(s)</w:t>
            </w:r>
          </w:p>
          <w:p w:rsidR="00000000" w:rsidDel="00000000" w:rsidP="00000000" w:rsidRDefault="00000000" w:rsidRPr="00000000" w14:paraId="0000003F">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Pre-conditions</w:t>
            </w:r>
          </w:p>
          <w:p w:rsidR="00000000" w:rsidDel="00000000" w:rsidP="00000000" w:rsidRDefault="00000000" w:rsidRPr="00000000" w14:paraId="00000040">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Internet connection</w:t>
            </w:r>
          </w:p>
          <w:p w:rsidR="00000000" w:rsidDel="00000000" w:rsidP="00000000" w:rsidRDefault="00000000" w:rsidRPr="00000000" w14:paraId="00000041">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There must be vehicles available</w:t>
            </w:r>
          </w:p>
          <w:p w:rsidR="00000000" w:rsidDel="00000000" w:rsidP="00000000" w:rsidRDefault="00000000" w:rsidRPr="00000000" w14:paraId="00000042">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Sub-tasks (one of the following is required)</w:t>
            </w:r>
          </w:p>
          <w:p w:rsidR="00000000" w:rsidDel="00000000" w:rsidP="00000000" w:rsidRDefault="00000000" w:rsidRPr="00000000" w14:paraId="00000043">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Select the brand</w:t>
            </w:r>
          </w:p>
          <w:p w:rsidR="00000000" w:rsidDel="00000000" w:rsidP="00000000" w:rsidRDefault="00000000" w:rsidRPr="00000000" w14:paraId="00000044">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Select the model</w:t>
            </w:r>
          </w:p>
          <w:p w:rsidR="00000000" w:rsidDel="00000000" w:rsidP="00000000" w:rsidRDefault="00000000" w:rsidRPr="00000000" w14:paraId="00000045">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Select the name</w:t>
            </w:r>
          </w:p>
          <w:p w:rsidR="00000000" w:rsidDel="00000000" w:rsidP="00000000" w:rsidRDefault="00000000" w:rsidRPr="00000000" w14:paraId="00000046">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Select the price range</w:t>
            </w:r>
          </w:p>
          <w:p w:rsidR="00000000" w:rsidDel="00000000" w:rsidP="00000000" w:rsidRDefault="00000000" w:rsidRPr="00000000" w14:paraId="00000047">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Select the manufacture year</w:t>
            </w:r>
          </w:p>
          <w:p w:rsidR="00000000" w:rsidDel="00000000" w:rsidP="00000000" w:rsidRDefault="00000000" w:rsidRPr="00000000" w14:paraId="00000048">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Select the mileage</w:t>
            </w:r>
          </w:p>
          <w:p w:rsidR="00000000" w:rsidDel="00000000" w:rsidP="00000000" w:rsidRDefault="00000000" w:rsidRPr="00000000" w14:paraId="00000049">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Select the gas type</w:t>
            </w:r>
          </w:p>
          <w:p w:rsidR="00000000" w:rsidDel="00000000" w:rsidP="00000000" w:rsidRDefault="00000000" w:rsidRPr="00000000" w14:paraId="0000004A">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Select the fuel range</w:t>
            </w:r>
          </w:p>
          <w:p w:rsidR="00000000" w:rsidDel="00000000" w:rsidP="00000000" w:rsidRDefault="00000000" w:rsidRPr="00000000" w14:paraId="0000004B">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Select the power</w:t>
            </w:r>
          </w:p>
          <w:p w:rsidR="00000000" w:rsidDel="00000000" w:rsidP="00000000" w:rsidRDefault="00000000" w:rsidRPr="00000000" w14:paraId="0000004C">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Where is the task performed?</w:t>
            </w:r>
          </w:p>
          <w:p w:rsidR="00000000" w:rsidDel="00000000" w:rsidP="00000000" w:rsidRDefault="00000000" w:rsidRPr="00000000" w14:paraId="0000004D">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At the home page</w:t>
            </w:r>
          </w:p>
          <w:p w:rsidR="00000000" w:rsidDel="00000000" w:rsidP="00000000" w:rsidRDefault="00000000" w:rsidRPr="00000000" w14:paraId="0000004E">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How often is the task performed?</w:t>
            </w:r>
          </w:p>
          <w:p w:rsidR="00000000" w:rsidDel="00000000" w:rsidP="00000000" w:rsidRDefault="00000000" w:rsidRPr="00000000" w14:paraId="0000004F">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High frequency</w:t>
            </w:r>
          </w:p>
          <w:p w:rsidR="00000000" w:rsidDel="00000000" w:rsidP="00000000" w:rsidRDefault="00000000" w:rsidRPr="00000000" w14:paraId="00000050">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What are its time or resource constraints?</w:t>
            </w:r>
          </w:p>
          <w:p w:rsidR="00000000" w:rsidDel="00000000" w:rsidP="00000000" w:rsidRDefault="00000000" w:rsidRPr="00000000" w14:paraId="00000051">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1 minute</w:t>
            </w:r>
          </w:p>
          <w:p w:rsidR="00000000" w:rsidDel="00000000" w:rsidP="00000000" w:rsidRDefault="00000000" w:rsidRPr="00000000" w14:paraId="00000052">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How is the task learnt?</w:t>
            </w:r>
          </w:p>
          <w:p w:rsidR="00000000" w:rsidDel="00000000" w:rsidP="00000000" w:rsidRDefault="00000000" w:rsidRPr="00000000" w14:paraId="00000053">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Try it</w:t>
            </w:r>
          </w:p>
          <w:p w:rsidR="00000000" w:rsidDel="00000000" w:rsidP="00000000" w:rsidRDefault="00000000" w:rsidRPr="00000000" w14:paraId="00000054">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Watching others</w:t>
            </w:r>
          </w:p>
          <w:p w:rsidR="00000000" w:rsidDel="00000000" w:rsidP="00000000" w:rsidRDefault="00000000" w:rsidRPr="00000000" w14:paraId="00000055">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Following options</w:t>
            </w:r>
          </w:p>
          <w:p w:rsidR="00000000" w:rsidDel="00000000" w:rsidP="00000000" w:rsidRDefault="00000000" w:rsidRPr="00000000" w14:paraId="00000056">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What can go wrong?</w:t>
            </w:r>
          </w:p>
          <w:p w:rsidR="00000000" w:rsidDel="00000000" w:rsidP="00000000" w:rsidRDefault="00000000" w:rsidRPr="00000000" w14:paraId="00000057">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Losing connection with the server</w:t>
            </w:r>
          </w:p>
          <w:p w:rsidR="00000000" w:rsidDel="00000000" w:rsidP="00000000" w:rsidRDefault="00000000" w:rsidRPr="00000000" w14:paraId="00000058">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Only the available options are shown, so nothing more can go wrong</w:t>
            </w:r>
          </w:p>
          <w:p w:rsidR="00000000" w:rsidDel="00000000" w:rsidP="00000000" w:rsidRDefault="00000000" w:rsidRPr="00000000" w14:paraId="00000059">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Who else is involved in the task</w:t>
            </w:r>
          </w:p>
          <w:p w:rsidR="00000000" w:rsidDel="00000000" w:rsidP="00000000" w:rsidRDefault="00000000" w:rsidRPr="00000000" w14:paraId="0000005A">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The server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b w:val="1"/>
                <w:rtl w:val="0"/>
              </w:rPr>
              <w:t xml:space="preserve">Credit simulation</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Goal</w:t>
            </w:r>
          </w:p>
          <w:p w:rsidR="00000000" w:rsidDel="00000000" w:rsidP="00000000" w:rsidRDefault="00000000" w:rsidRPr="00000000" w14:paraId="000000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Get to know the amount of money to buy a car using credit</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Pre-conditions</w:t>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Internet connection</w:t>
            </w:r>
          </w:p>
          <w:p w:rsidR="00000000" w:rsidDel="00000000" w:rsidP="00000000" w:rsidRDefault="00000000" w:rsidRPr="00000000" w14:paraId="0000006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The vehicle must be available</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Sub-tasks</w:t>
            </w:r>
          </w:p>
          <w:p w:rsidR="00000000" w:rsidDel="00000000" w:rsidP="00000000" w:rsidRDefault="00000000" w:rsidRPr="00000000" w14:paraId="0000006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Go to the desired vehicle page and select the Credit Simulation option</w:t>
            </w:r>
          </w:p>
          <w:p w:rsidR="00000000" w:rsidDel="00000000" w:rsidP="00000000" w:rsidRDefault="00000000" w:rsidRPr="00000000" w14:paraId="00000064">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Select the initial amount to simulate the credit</w:t>
            </w:r>
          </w:p>
          <w:p w:rsidR="00000000" w:rsidDel="00000000" w:rsidP="00000000" w:rsidRDefault="00000000" w:rsidRPr="00000000" w14:paraId="0000006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Define the payment deadline/Define the number of months to pay for the vehicle</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Where is the task performed?</w:t>
            </w:r>
          </w:p>
          <w:p w:rsidR="00000000" w:rsidDel="00000000" w:rsidP="00000000" w:rsidRDefault="00000000" w:rsidRPr="00000000" w14:paraId="0000006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At the vehicle description page</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How often is the task performed?</w:t>
            </w:r>
          </w:p>
          <w:p w:rsidR="00000000" w:rsidDel="00000000" w:rsidP="00000000" w:rsidRDefault="00000000" w:rsidRPr="00000000" w14:paraId="0000006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Medium frequency</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What are its time or resource constraints?</w:t>
            </w:r>
          </w:p>
          <w:p w:rsidR="00000000" w:rsidDel="00000000" w:rsidP="00000000" w:rsidRDefault="00000000" w:rsidRPr="00000000" w14:paraId="0000006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1 minute</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How is the task learnt?</w:t>
            </w:r>
          </w:p>
          <w:p w:rsidR="00000000" w:rsidDel="00000000" w:rsidP="00000000" w:rsidRDefault="00000000" w:rsidRPr="00000000" w14:paraId="0000006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Try it</w:t>
            </w:r>
          </w:p>
          <w:p w:rsidR="00000000" w:rsidDel="00000000" w:rsidP="00000000" w:rsidRDefault="00000000" w:rsidRPr="00000000" w14:paraId="0000006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Watching others</w:t>
            </w:r>
          </w:p>
          <w:p w:rsidR="00000000" w:rsidDel="00000000" w:rsidP="00000000" w:rsidRDefault="00000000" w:rsidRPr="00000000" w14:paraId="0000006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Following options</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What can go wrong?</w:t>
            </w:r>
          </w:p>
          <w:p w:rsidR="00000000" w:rsidDel="00000000" w:rsidP="00000000" w:rsidRDefault="00000000" w:rsidRPr="00000000" w14:paraId="0000007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Losing connection with the server</w:t>
            </w:r>
          </w:p>
          <w:p w:rsidR="00000000" w:rsidDel="00000000" w:rsidP="00000000" w:rsidRDefault="00000000" w:rsidRPr="00000000" w14:paraId="0000007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It is a simulation, so nothing more can go wrong</w:t>
            </w:r>
          </w:p>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u w:val="none"/>
              </w:rPr>
            </w:pPr>
            <w:r w:rsidDel="00000000" w:rsidR="00000000" w:rsidRPr="00000000">
              <w:rPr>
                <w:rFonts w:ascii="Arial" w:cs="Arial" w:eastAsia="Arial" w:hAnsi="Arial"/>
                <w:rtl w:val="0"/>
              </w:rPr>
              <w:t xml:space="preserve">Who else is involved in the task</w:t>
            </w:r>
          </w:p>
          <w:p w:rsidR="00000000" w:rsidDel="00000000" w:rsidP="00000000" w:rsidRDefault="00000000" w:rsidRPr="00000000" w14:paraId="0000007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u w:val="none"/>
              </w:rPr>
            </w:pPr>
            <w:r w:rsidDel="00000000" w:rsidR="00000000" w:rsidRPr="00000000">
              <w:rPr>
                <w:rFonts w:ascii="Arial" w:cs="Arial" w:eastAsia="Arial" w:hAnsi="Arial"/>
                <w:rtl w:val="0"/>
              </w:rPr>
              <w:t xml:space="preserve">The server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jc w:val="both"/>
              <w:rPr>
                <w:rFonts w:ascii="Arial" w:cs="Arial" w:eastAsia="Arial" w:hAnsi="Arial"/>
              </w:rPr>
            </w:pPr>
            <w:r w:rsidDel="00000000" w:rsidR="00000000" w:rsidRPr="00000000">
              <w:rPr>
                <w:rFonts w:ascii="Arial" w:cs="Arial" w:eastAsia="Arial" w:hAnsi="Arial"/>
                <w:b w:val="1"/>
                <w:rtl w:val="0"/>
              </w:rPr>
              <w:t xml:space="preserve">Retake a vehicle</w:t>
            </w:r>
            <w:r w:rsidDel="00000000" w:rsidR="00000000" w:rsidRPr="00000000">
              <w:rPr>
                <w:rtl w:val="0"/>
              </w:rPr>
            </w:r>
          </w:p>
          <w:p w:rsidR="00000000" w:rsidDel="00000000" w:rsidP="00000000" w:rsidRDefault="00000000" w:rsidRPr="00000000" w14:paraId="00000076">
            <w:pPr>
              <w:pageBreakBefore w:val="0"/>
              <w:widowControl w:val="0"/>
              <w:jc w:val="both"/>
              <w:rPr>
                <w:rFonts w:ascii="Arial" w:cs="Arial" w:eastAsia="Arial" w:hAnsi="Arial"/>
              </w:rPr>
            </w:pPr>
            <w:r w:rsidDel="00000000" w:rsidR="00000000" w:rsidRPr="00000000">
              <w:rPr>
                <w:rtl w:val="0"/>
              </w:rPr>
            </w:r>
          </w:p>
          <w:p w:rsidR="00000000" w:rsidDel="00000000" w:rsidP="00000000" w:rsidRDefault="00000000" w:rsidRPr="00000000" w14:paraId="00000077">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Goal</w:t>
            </w:r>
          </w:p>
          <w:p w:rsidR="00000000" w:rsidDel="00000000" w:rsidP="00000000" w:rsidRDefault="00000000" w:rsidRPr="00000000" w14:paraId="00000078">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Get a proposal to retake a vehicle for a new one</w:t>
            </w:r>
          </w:p>
          <w:p w:rsidR="00000000" w:rsidDel="00000000" w:rsidP="00000000" w:rsidRDefault="00000000" w:rsidRPr="00000000" w14:paraId="00000079">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Pre-conditions</w:t>
            </w:r>
          </w:p>
          <w:p w:rsidR="00000000" w:rsidDel="00000000" w:rsidP="00000000" w:rsidRDefault="00000000" w:rsidRPr="00000000" w14:paraId="0000007A">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Internet connection</w:t>
            </w:r>
          </w:p>
          <w:p w:rsidR="00000000" w:rsidDel="00000000" w:rsidP="00000000" w:rsidRDefault="00000000" w:rsidRPr="00000000" w14:paraId="0000007B">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Both the vehicles (the retake and the new one) must be available</w:t>
            </w:r>
          </w:p>
          <w:p w:rsidR="00000000" w:rsidDel="00000000" w:rsidP="00000000" w:rsidRDefault="00000000" w:rsidRPr="00000000" w14:paraId="0000007C">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Sub-tasks</w:t>
            </w:r>
          </w:p>
          <w:p w:rsidR="00000000" w:rsidDel="00000000" w:rsidP="00000000" w:rsidRDefault="00000000" w:rsidRPr="00000000" w14:paraId="0000007D">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Head to the desired vehicle and select the Retake Vehicle option</w:t>
            </w:r>
          </w:p>
          <w:p w:rsidR="00000000" w:rsidDel="00000000" w:rsidP="00000000" w:rsidRDefault="00000000" w:rsidRPr="00000000" w14:paraId="0000007E">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Upload photos</w:t>
            </w:r>
          </w:p>
          <w:p w:rsidR="00000000" w:rsidDel="00000000" w:rsidP="00000000" w:rsidRDefault="00000000" w:rsidRPr="00000000" w14:paraId="0000007F">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Enter some details about the car: brand, model, name, price proposal, manufacture year, distance driven, gas type, gas mileage and power</w:t>
            </w:r>
          </w:p>
          <w:p w:rsidR="00000000" w:rsidDel="00000000" w:rsidP="00000000" w:rsidRDefault="00000000" w:rsidRPr="00000000" w14:paraId="00000080">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Describe the car state (e.g.: dents)</w:t>
            </w:r>
          </w:p>
          <w:p w:rsidR="00000000" w:rsidDel="00000000" w:rsidP="00000000" w:rsidRDefault="00000000" w:rsidRPr="00000000" w14:paraId="00000081">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Enter contact details (e.g.: name, mail and phone)</w:t>
            </w:r>
          </w:p>
          <w:p w:rsidR="00000000" w:rsidDel="00000000" w:rsidP="00000000" w:rsidRDefault="00000000" w:rsidRPr="00000000" w14:paraId="00000082">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Where is the task performed?</w:t>
            </w:r>
          </w:p>
          <w:p w:rsidR="00000000" w:rsidDel="00000000" w:rsidP="00000000" w:rsidRDefault="00000000" w:rsidRPr="00000000" w14:paraId="00000083">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At the available vehicle page</w:t>
            </w:r>
          </w:p>
          <w:p w:rsidR="00000000" w:rsidDel="00000000" w:rsidP="00000000" w:rsidRDefault="00000000" w:rsidRPr="00000000" w14:paraId="00000084">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How often is the task performed?</w:t>
            </w:r>
          </w:p>
          <w:p w:rsidR="00000000" w:rsidDel="00000000" w:rsidP="00000000" w:rsidRDefault="00000000" w:rsidRPr="00000000" w14:paraId="00000085">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Low frequency</w:t>
            </w:r>
          </w:p>
          <w:p w:rsidR="00000000" w:rsidDel="00000000" w:rsidP="00000000" w:rsidRDefault="00000000" w:rsidRPr="00000000" w14:paraId="00000086">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What are its time or resource constraints?</w:t>
            </w:r>
          </w:p>
          <w:p w:rsidR="00000000" w:rsidDel="00000000" w:rsidP="00000000" w:rsidRDefault="00000000" w:rsidRPr="00000000" w14:paraId="00000087">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10 minutes</w:t>
            </w:r>
          </w:p>
          <w:p w:rsidR="00000000" w:rsidDel="00000000" w:rsidP="00000000" w:rsidRDefault="00000000" w:rsidRPr="00000000" w14:paraId="00000088">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How is the task learnt?</w:t>
            </w:r>
          </w:p>
          <w:p w:rsidR="00000000" w:rsidDel="00000000" w:rsidP="00000000" w:rsidRDefault="00000000" w:rsidRPr="00000000" w14:paraId="00000089">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Try it</w:t>
            </w:r>
          </w:p>
          <w:p w:rsidR="00000000" w:rsidDel="00000000" w:rsidP="00000000" w:rsidRDefault="00000000" w:rsidRPr="00000000" w14:paraId="0000008A">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Watching others</w:t>
            </w:r>
          </w:p>
          <w:p w:rsidR="00000000" w:rsidDel="00000000" w:rsidP="00000000" w:rsidRDefault="00000000" w:rsidRPr="00000000" w14:paraId="0000008B">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Following options</w:t>
            </w:r>
          </w:p>
          <w:p w:rsidR="00000000" w:rsidDel="00000000" w:rsidP="00000000" w:rsidRDefault="00000000" w:rsidRPr="00000000" w14:paraId="0000008C">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What can go wrong?</w:t>
            </w:r>
          </w:p>
          <w:p w:rsidR="00000000" w:rsidDel="00000000" w:rsidP="00000000" w:rsidRDefault="00000000" w:rsidRPr="00000000" w14:paraId="0000008D">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Losing connection with the server</w:t>
            </w:r>
          </w:p>
          <w:p w:rsidR="00000000" w:rsidDel="00000000" w:rsidP="00000000" w:rsidRDefault="00000000" w:rsidRPr="00000000" w14:paraId="0000008E">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The format and size of the photos</w:t>
            </w:r>
          </w:p>
          <w:p w:rsidR="00000000" w:rsidDel="00000000" w:rsidP="00000000" w:rsidRDefault="00000000" w:rsidRPr="00000000" w14:paraId="0000008F">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The submission of invalid information</w:t>
            </w:r>
          </w:p>
          <w:p w:rsidR="00000000" w:rsidDel="00000000" w:rsidP="00000000" w:rsidRDefault="00000000" w:rsidRPr="00000000" w14:paraId="00000090">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Who else is involved in the task</w:t>
            </w:r>
          </w:p>
          <w:p w:rsidR="00000000" w:rsidDel="00000000" w:rsidP="00000000" w:rsidRDefault="00000000" w:rsidRPr="00000000" w14:paraId="00000091">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The server</w:t>
            </w:r>
          </w:p>
          <w:p w:rsidR="00000000" w:rsidDel="00000000" w:rsidP="00000000" w:rsidRDefault="00000000" w:rsidRPr="00000000" w14:paraId="00000092">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Samucar team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jc w:val="both"/>
              <w:rPr>
                <w:rFonts w:ascii="Arial" w:cs="Arial" w:eastAsia="Arial" w:hAnsi="Arial"/>
              </w:rPr>
            </w:pPr>
            <w:r w:rsidDel="00000000" w:rsidR="00000000" w:rsidRPr="00000000">
              <w:rPr>
                <w:rFonts w:ascii="Arial" w:cs="Arial" w:eastAsia="Arial" w:hAnsi="Arial"/>
                <w:b w:val="1"/>
                <w:rtl w:val="0"/>
              </w:rPr>
              <w:t xml:space="preserve">Contact Samucar team</w:t>
            </w:r>
            <w:r w:rsidDel="00000000" w:rsidR="00000000" w:rsidRPr="00000000">
              <w:rPr>
                <w:rtl w:val="0"/>
              </w:rPr>
            </w:r>
          </w:p>
          <w:p w:rsidR="00000000" w:rsidDel="00000000" w:rsidP="00000000" w:rsidRDefault="00000000" w:rsidRPr="00000000" w14:paraId="00000094">
            <w:pPr>
              <w:pageBreakBefore w:val="0"/>
              <w:widowControl w:val="0"/>
              <w:jc w:val="both"/>
              <w:rPr>
                <w:rFonts w:ascii="Arial" w:cs="Arial" w:eastAsia="Arial" w:hAnsi="Arial"/>
              </w:rPr>
            </w:pPr>
            <w:r w:rsidDel="00000000" w:rsidR="00000000" w:rsidRPr="00000000">
              <w:rPr>
                <w:rtl w:val="0"/>
              </w:rPr>
            </w:r>
          </w:p>
          <w:p w:rsidR="00000000" w:rsidDel="00000000" w:rsidP="00000000" w:rsidRDefault="00000000" w:rsidRPr="00000000" w14:paraId="00000095">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Goal</w:t>
            </w:r>
          </w:p>
          <w:p w:rsidR="00000000" w:rsidDel="00000000" w:rsidP="00000000" w:rsidRDefault="00000000" w:rsidRPr="00000000" w14:paraId="00000096">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Get in touch with the Samucar team</w:t>
            </w:r>
          </w:p>
          <w:p w:rsidR="00000000" w:rsidDel="00000000" w:rsidP="00000000" w:rsidRDefault="00000000" w:rsidRPr="00000000" w14:paraId="00000097">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Pre-conditions</w:t>
            </w:r>
          </w:p>
          <w:p w:rsidR="00000000" w:rsidDel="00000000" w:rsidP="00000000" w:rsidRDefault="00000000" w:rsidRPr="00000000" w14:paraId="00000098">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Internet connection</w:t>
            </w:r>
          </w:p>
          <w:p w:rsidR="00000000" w:rsidDel="00000000" w:rsidP="00000000" w:rsidRDefault="00000000" w:rsidRPr="00000000" w14:paraId="00000099">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Office hours period</w:t>
            </w:r>
          </w:p>
          <w:p w:rsidR="00000000" w:rsidDel="00000000" w:rsidP="00000000" w:rsidRDefault="00000000" w:rsidRPr="00000000" w14:paraId="0000009A">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Sub-tasks</w:t>
            </w:r>
          </w:p>
          <w:p w:rsidR="00000000" w:rsidDel="00000000" w:rsidP="00000000" w:rsidRDefault="00000000" w:rsidRPr="00000000" w14:paraId="0000009B">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Choose the way to contact (e.g.: address, mail or phone)</w:t>
            </w:r>
          </w:p>
          <w:p w:rsidR="00000000" w:rsidDel="00000000" w:rsidP="00000000" w:rsidRDefault="00000000" w:rsidRPr="00000000" w14:paraId="0000009C">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Where is the task performed?</w:t>
            </w:r>
          </w:p>
          <w:p w:rsidR="00000000" w:rsidDel="00000000" w:rsidP="00000000" w:rsidRDefault="00000000" w:rsidRPr="00000000" w14:paraId="0000009D">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At the contacts page</w:t>
            </w:r>
          </w:p>
          <w:p w:rsidR="00000000" w:rsidDel="00000000" w:rsidP="00000000" w:rsidRDefault="00000000" w:rsidRPr="00000000" w14:paraId="0000009E">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How often is the task performed?</w:t>
            </w:r>
          </w:p>
          <w:p w:rsidR="00000000" w:rsidDel="00000000" w:rsidP="00000000" w:rsidRDefault="00000000" w:rsidRPr="00000000" w14:paraId="0000009F">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Low frequency</w:t>
            </w:r>
          </w:p>
          <w:p w:rsidR="00000000" w:rsidDel="00000000" w:rsidP="00000000" w:rsidRDefault="00000000" w:rsidRPr="00000000" w14:paraId="000000A0">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What are its time or resource constraints?</w:t>
            </w:r>
          </w:p>
          <w:p w:rsidR="00000000" w:rsidDel="00000000" w:rsidP="00000000" w:rsidRDefault="00000000" w:rsidRPr="00000000" w14:paraId="000000A1">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1 minute</w:t>
            </w:r>
          </w:p>
          <w:p w:rsidR="00000000" w:rsidDel="00000000" w:rsidP="00000000" w:rsidRDefault="00000000" w:rsidRPr="00000000" w14:paraId="000000A2">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How is the task learnt?</w:t>
            </w:r>
          </w:p>
          <w:p w:rsidR="00000000" w:rsidDel="00000000" w:rsidP="00000000" w:rsidRDefault="00000000" w:rsidRPr="00000000" w14:paraId="000000A3">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Try it</w:t>
            </w:r>
          </w:p>
          <w:p w:rsidR="00000000" w:rsidDel="00000000" w:rsidP="00000000" w:rsidRDefault="00000000" w:rsidRPr="00000000" w14:paraId="000000A4">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Watching others</w:t>
            </w:r>
          </w:p>
          <w:p w:rsidR="00000000" w:rsidDel="00000000" w:rsidP="00000000" w:rsidRDefault="00000000" w:rsidRPr="00000000" w14:paraId="000000A5">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Following options</w:t>
            </w:r>
          </w:p>
          <w:p w:rsidR="00000000" w:rsidDel="00000000" w:rsidP="00000000" w:rsidRDefault="00000000" w:rsidRPr="00000000" w14:paraId="000000A6">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What can go wrong?</w:t>
            </w:r>
          </w:p>
          <w:p w:rsidR="00000000" w:rsidDel="00000000" w:rsidP="00000000" w:rsidRDefault="00000000" w:rsidRPr="00000000" w14:paraId="000000A7">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Losing connection with the server</w:t>
            </w:r>
          </w:p>
          <w:p w:rsidR="00000000" w:rsidDel="00000000" w:rsidP="00000000" w:rsidRDefault="00000000" w:rsidRPr="00000000" w14:paraId="000000A8">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Who else is involved in the task</w:t>
            </w:r>
          </w:p>
          <w:p w:rsidR="00000000" w:rsidDel="00000000" w:rsidP="00000000" w:rsidRDefault="00000000" w:rsidRPr="00000000" w14:paraId="000000A9">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The server</w:t>
            </w:r>
          </w:p>
          <w:p w:rsidR="00000000" w:rsidDel="00000000" w:rsidP="00000000" w:rsidRDefault="00000000" w:rsidRPr="00000000" w14:paraId="000000AA">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Samucar team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jc w:val="both"/>
              <w:rPr>
                <w:rFonts w:ascii="Arial" w:cs="Arial" w:eastAsia="Arial" w:hAnsi="Arial"/>
              </w:rPr>
            </w:pPr>
            <w:r w:rsidDel="00000000" w:rsidR="00000000" w:rsidRPr="00000000">
              <w:rPr>
                <w:rFonts w:ascii="Arial" w:cs="Arial" w:eastAsia="Arial" w:hAnsi="Arial"/>
                <w:b w:val="1"/>
                <w:rtl w:val="0"/>
              </w:rPr>
              <w:t xml:space="preserve">Compare vehicles</w:t>
            </w:r>
            <w:r w:rsidDel="00000000" w:rsidR="00000000" w:rsidRPr="00000000">
              <w:rPr>
                <w:rtl w:val="0"/>
              </w:rPr>
            </w:r>
          </w:p>
          <w:p w:rsidR="00000000" w:rsidDel="00000000" w:rsidP="00000000" w:rsidRDefault="00000000" w:rsidRPr="00000000" w14:paraId="000000AC">
            <w:pPr>
              <w:pageBreakBefore w:val="0"/>
              <w:widowControl w:val="0"/>
              <w:jc w:val="both"/>
              <w:rPr>
                <w:rFonts w:ascii="Arial" w:cs="Arial" w:eastAsia="Arial" w:hAnsi="Arial"/>
              </w:rPr>
            </w:pPr>
            <w:r w:rsidDel="00000000" w:rsidR="00000000" w:rsidRPr="00000000">
              <w:rPr>
                <w:rtl w:val="0"/>
              </w:rPr>
            </w:r>
          </w:p>
          <w:p w:rsidR="00000000" w:rsidDel="00000000" w:rsidP="00000000" w:rsidRDefault="00000000" w:rsidRPr="00000000" w14:paraId="000000AD">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Goal</w:t>
            </w:r>
          </w:p>
          <w:p w:rsidR="00000000" w:rsidDel="00000000" w:rsidP="00000000" w:rsidRDefault="00000000" w:rsidRPr="00000000" w14:paraId="000000AE">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Check the differences between the vehicles</w:t>
            </w:r>
          </w:p>
          <w:p w:rsidR="00000000" w:rsidDel="00000000" w:rsidP="00000000" w:rsidRDefault="00000000" w:rsidRPr="00000000" w14:paraId="000000AF">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Pre-conditions</w:t>
            </w:r>
          </w:p>
          <w:p w:rsidR="00000000" w:rsidDel="00000000" w:rsidP="00000000" w:rsidRDefault="00000000" w:rsidRPr="00000000" w14:paraId="000000B0">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Internet connection</w:t>
            </w:r>
          </w:p>
          <w:p w:rsidR="00000000" w:rsidDel="00000000" w:rsidP="00000000" w:rsidRDefault="00000000" w:rsidRPr="00000000" w14:paraId="000000B1">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The selected vehicles must be available</w:t>
            </w:r>
          </w:p>
          <w:p w:rsidR="00000000" w:rsidDel="00000000" w:rsidP="00000000" w:rsidRDefault="00000000" w:rsidRPr="00000000" w14:paraId="000000B2">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Sub-tasks</w:t>
            </w:r>
          </w:p>
          <w:p w:rsidR="00000000" w:rsidDel="00000000" w:rsidP="00000000" w:rsidRDefault="00000000" w:rsidRPr="00000000" w14:paraId="000000B3">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Get to the vehicle’s comparison page or choose the compare option in a vehicle’s page</w:t>
            </w:r>
          </w:p>
          <w:p w:rsidR="00000000" w:rsidDel="00000000" w:rsidP="00000000" w:rsidRDefault="00000000" w:rsidRPr="00000000" w14:paraId="000000B4">
            <w:pPr>
              <w:pageBreakBefore w:val="0"/>
              <w:widowControl w:val="0"/>
              <w:numPr>
                <w:ilvl w:val="1"/>
                <w:numId w:val="2"/>
              </w:numPr>
              <w:ind w:left="1440" w:hanging="360"/>
              <w:jc w:val="both"/>
              <w:rPr>
                <w:rFonts w:ascii="Arial" w:cs="Arial" w:eastAsia="Arial" w:hAnsi="Arial"/>
                <w:u w:val="none"/>
              </w:rPr>
            </w:pPr>
            <w:r w:rsidDel="00000000" w:rsidR="00000000" w:rsidRPr="00000000">
              <w:rPr>
                <w:rFonts w:ascii="Arial" w:cs="Arial" w:eastAsia="Arial" w:hAnsi="Arial"/>
                <w:rtl w:val="0"/>
              </w:rPr>
              <w:t xml:space="preserve">Choose the other vehicle to compare with</w:t>
            </w:r>
          </w:p>
          <w:p w:rsidR="00000000" w:rsidDel="00000000" w:rsidP="00000000" w:rsidRDefault="00000000" w:rsidRPr="00000000" w14:paraId="000000B5">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Where is the task performed?</w:t>
            </w:r>
          </w:p>
          <w:p w:rsidR="00000000" w:rsidDel="00000000" w:rsidP="00000000" w:rsidRDefault="00000000" w:rsidRPr="00000000" w14:paraId="000000B6">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At the compare vehicle’s page</w:t>
            </w:r>
          </w:p>
          <w:p w:rsidR="00000000" w:rsidDel="00000000" w:rsidP="00000000" w:rsidRDefault="00000000" w:rsidRPr="00000000" w14:paraId="000000B7">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How often is the task performed?</w:t>
            </w:r>
          </w:p>
          <w:p w:rsidR="00000000" w:rsidDel="00000000" w:rsidP="00000000" w:rsidRDefault="00000000" w:rsidRPr="00000000" w14:paraId="000000B8">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High frequency</w:t>
            </w:r>
          </w:p>
          <w:p w:rsidR="00000000" w:rsidDel="00000000" w:rsidP="00000000" w:rsidRDefault="00000000" w:rsidRPr="00000000" w14:paraId="000000B9">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What are its time or resource constraints?</w:t>
            </w:r>
          </w:p>
          <w:p w:rsidR="00000000" w:rsidDel="00000000" w:rsidP="00000000" w:rsidRDefault="00000000" w:rsidRPr="00000000" w14:paraId="000000BA">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5 minute</w:t>
            </w:r>
          </w:p>
          <w:p w:rsidR="00000000" w:rsidDel="00000000" w:rsidP="00000000" w:rsidRDefault="00000000" w:rsidRPr="00000000" w14:paraId="000000BB">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How is the task learnt?</w:t>
            </w:r>
          </w:p>
          <w:p w:rsidR="00000000" w:rsidDel="00000000" w:rsidP="00000000" w:rsidRDefault="00000000" w:rsidRPr="00000000" w14:paraId="000000BC">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Try it</w:t>
            </w:r>
          </w:p>
          <w:p w:rsidR="00000000" w:rsidDel="00000000" w:rsidP="00000000" w:rsidRDefault="00000000" w:rsidRPr="00000000" w14:paraId="000000BD">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Watching others</w:t>
            </w:r>
          </w:p>
          <w:p w:rsidR="00000000" w:rsidDel="00000000" w:rsidP="00000000" w:rsidRDefault="00000000" w:rsidRPr="00000000" w14:paraId="000000BE">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Following options</w:t>
            </w:r>
          </w:p>
          <w:p w:rsidR="00000000" w:rsidDel="00000000" w:rsidP="00000000" w:rsidRDefault="00000000" w:rsidRPr="00000000" w14:paraId="000000BF">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What can go wrong?</w:t>
            </w:r>
          </w:p>
          <w:p w:rsidR="00000000" w:rsidDel="00000000" w:rsidP="00000000" w:rsidRDefault="00000000" w:rsidRPr="00000000" w14:paraId="000000C0">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Losing connection with the server</w:t>
            </w:r>
          </w:p>
          <w:p w:rsidR="00000000" w:rsidDel="00000000" w:rsidP="00000000" w:rsidRDefault="00000000" w:rsidRPr="00000000" w14:paraId="000000C1">
            <w:pPr>
              <w:pageBreakBefore w:val="0"/>
              <w:widowControl w:val="0"/>
              <w:numPr>
                <w:ilvl w:val="0"/>
                <w:numId w:val="2"/>
              </w:numPr>
              <w:ind w:left="720" w:hanging="360"/>
              <w:jc w:val="both"/>
              <w:rPr>
                <w:rFonts w:ascii="Arial" w:cs="Arial" w:eastAsia="Arial" w:hAnsi="Arial"/>
              </w:rPr>
            </w:pPr>
            <w:r w:rsidDel="00000000" w:rsidR="00000000" w:rsidRPr="00000000">
              <w:rPr>
                <w:rFonts w:ascii="Arial" w:cs="Arial" w:eastAsia="Arial" w:hAnsi="Arial"/>
                <w:rtl w:val="0"/>
              </w:rPr>
              <w:t xml:space="preserve">Who else is involved in the task</w:t>
            </w:r>
          </w:p>
          <w:p w:rsidR="00000000" w:rsidDel="00000000" w:rsidP="00000000" w:rsidRDefault="00000000" w:rsidRPr="00000000" w14:paraId="000000C2">
            <w:pPr>
              <w:pageBreakBefore w:val="0"/>
              <w:widowControl w:val="0"/>
              <w:numPr>
                <w:ilvl w:val="1"/>
                <w:numId w:val="2"/>
              </w:numPr>
              <w:ind w:left="1440" w:hanging="360"/>
              <w:jc w:val="both"/>
              <w:rPr>
                <w:rFonts w:ascii="Arial" w:cs="Arial" w:eastAsia="Arial" w:hAnsi="Arial"/>
              </w:rPr>
            </w:pPr>
            <w:r w:rsidDel="00000000" w:rsidR="00000000" w:rsidRPr="00000000">
              <w:rPr>
                <w:rFonts w:ascii="Arial" w:cs="Arial" w:eastAsia="Arial" w:hAnsi="Arial"/>
                <w:rtl w:val="0"/>
              </w:rPr>
              <w:t xml:space="preserve">The server</w:t>
            </w:r>
            <w:r w:rsidDel="00000000" w:rsidR="00000000" w:rsidRPr="00000000">
              <w:rPr>
                <w:rtl w:val="0"/>
              </w:rPr>
            </w:r>
          </w:p>
        </w:tc>
      </w:tr>
    </w:tbl>
    <w:p w:rsidR="00000000" w:rsidDel="00000000" w:rsidP="00000000" w:rsidRDefault="00000000" w:rsidRPr="00000000" w14:paraId="000000C3">
      <w:pPr>
        <w:pageBreakBefore w:val="0"/>
        <w:ind w:firstLine="283.4645669291337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pageBreakBefore w:val="0"/>
        <w:ind w:firstLine="283.46456692913375"/>
        <w:rPr>
          <w:rFonts w:ascii="Arial" w:cs="Arial" w:eastAsia="Arial" w:hAnsi="Arial"/>
        </w:rPr>
      </w:pPr>
      <w:r w:rsidDel="00000000" w:rsidR="00000000" w:rsidRPr="00000000">
        <w:rPr>
          <w:rFonts w:ascii="Arial" w:cs="Arial" w:eastAsia="Arial" w:hAnsi="Arial"/>
          <w:u w:val="single"/>
          <w:rtl w:val="0"/>
        </w:rPr>
        <w:t xml:space="preserve">Legend</w:t>
      </w:r>
      <w:r w:rsidDel="00000000" w:rsidR="00000000" w:rsidRPr="00000000">
        <w:rPr>
          <w:rFonts w:ascii="Arial" w:cs="Arial" w:eastAsia="Arial" w:hAnsi="Arial"/>
          <w:rtl w:val="0"/>
        </w:rPr>
        <w:t xml:space="preserve">:</w:t>
      </w:r>
    </w:p>
    <w:tbl>
      <w:tblPr>
        <w:tblStyle w:val="Table2"/>
        <w:tblW w:w="8690.0" w:type="dxa"/>
        <w:jc w:val="left"/>
        <w:tblLayout w:type="fixed"/>
        <w:tblLook w:val="0600"/>
      </w:tblPr>
      <w:tblGrid>
        <w:gridCol w:w="2896.6666666666665"/>
        <w:gridCol w:w="2896.6666666666665"/>
        <w:gridCol w:w="2896.6666666666665"/>
        <w:tblGridChange w:id="0">
          <w:tblGrid>
            <w:gridCol w:w="2896.6666666666665"/>
            <w:gridCol w:w="2896.6666666666665"/>
            <w:gridCol w:w="2896.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jc w:val="center"/>
              <w:rPr>
                <w:rFonts w:ascii="Arial" w:cs="Arial" w:eastAsia="Arial" w:hAnsi="Arial"/>
              </w:rPr>
            </w:pPr>
            <w:r w:rsidDel="00000000" w:rsidR="00000000" w:rsidRPr="00000000">
              <w:rPr>
                <w:rFonts w:ascii="Arial" w:cs="Arial" w:eastAsia="Arial" w:hAnsi="Arial"/>
                <w:b w:val="1"/>
                <w:rtl w:val="0"/>
              </w:rPr>
              <w:t xml:space="preserve">Low frequency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Medium 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rPr>
            </w:pPr>
            <w:r w:rsidDel="00000000" w:rsidR="00000000" w:rsidRPr="00000000">
              <w:rPr>
                <w:rFonts w:ascii="Arial" w:cs="Arial" w:eastAsia="Arial" w:hAnsi="Arial"/>
                <w:b w:val="1"/>
                <w:rtl w:val="0"/>
              </w:rPr>
              <w:t xml:space="preserve">High frequency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ind w:firstLine="0"/>
              <w:jc w:val="center"/>
              <w:rPr>
                <w:rFonts w:ascii="Arial" w:cs="Arial" w:eastAsia="Arial" w:hAnsi="Arial"/>
              </w:rPr>
            </w:pPr>
            <w:r w:rsidDel="00000000" w:rsidR="00000000" w:rsidRPr="00000000">
              <w:rPr>
                <w:rFonts w:ascii="Arial" w:cs="Arial" w:eastAsia="Arial" w:hAnsi="Arial"/>
                <w:rtl w:val="0"/>
              </w:rPr>
              <w:t xml:space="preserve">A task that is performed occasionally.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ind w:left="0" w:firstLine="0"/>
              <w:jc w:val="center"/>
              <w:rPr>
                <w:rFonts w:ascii="Arial" w:cs="Arial" w:eastAsia="Arial" w:hAnsi="Arial"/>
              </w:rPr>
            </w:pPr>
            <w:r w:rsidDel="00000000" w:rsidR="00000000" w:rsidRPr="00000000">
              <w:rPr>
                <w:rFonts w:ascii="Arial" w:cs="Arial" w:eastAsia="Arial" w:hAnsi="Arial"/>
                <w:rtl w:val="0"/>
              </w:rPr>
              <w:t xml:space="preserve">A task that is performed some times.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ind w:left="0" w:firstLine="0"/>
              <w:jc w:val="center"/>
              <w:rPr>
                <w:rFonts w:ascii="Arial" w:cs="Arial" w:eastAsia="Arial" w:hAnsi="Arial"/>
              </w:rPr>
            </w:pPr>
            <w:r w:rsidDel="00000000" w:rsidR="00000000" w:rsidRPr="00000000">
              <w:rPr>
                <w:rFonts w:ascii="Arial" w:cs="Arial" w:eastAsia="Arial" w:hAnsi="Arial"/>
                <w:rtl w:val="0"/>
              </w:rPr>
              <w:t xml:space="preserve">A task that is performed a lot of times.</w:t>
            </w:r>
          </w:p>
        </w:tc>
      </w:tr>
    </w:tbl>
    <w:p w:rsidR="00000000" w:rsidDel="00000000" w:rsidP="00000000" w:rsidRDefault="00000000" w:rsidRPr="00000000" w14:paraId="000000CB">
      <w:pPr>
        <w:pageBreakBefore w:val="0"/>
        <w:ind w:firstLine="283.46456692913375"/>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pStyle w:val="Heading2"/>
        <w:pageBreakBefore w:val="0"/>
        <w:ind w:firstLine="283.46456692913375"/>
        <w:rPr/>
      </w:pPr>
      <w:bookmarkStart w:colFirst="0" w:colLast="0" w:name="_uqs8nzddlol1" w:id="2"/>
      <w:bookmarkEnd w:id="2"/>
      <w:r w:rsidDel="00000000" w:rsidR="00000000" w:rsidRPr="00000000">
        <w:rPr>
          <w:rtl w:val="0"/>
        </w:rPr>
        <w:t xml:space="preserve">Scenarios</w:t>
      </w:r>
    </w:p>
    <w:p w:rsidR="00000000" w:rsidDel="00000000" w:rsidP="00000000" w:rsidRDefault="00000000" w:rsidRPr="00000000" w14:paraId="000000CD">
      <w:pPr>
        <w:pageBreakBefore w:val="0"/>
        <w:ind w:firstLine="283.46456692913375"/>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pageBreakBefore w:val="0"/>
        <w:ind w:firstLine="283.46456692913375"/>
        <w:jc w:val="both"/>
        <w:rPr>
          <w:rFonts w:ascii="Arial" w:cs="Arial" w:eastAsia="Arial" w:hAnsi="Arial"/>
          <w:color w:val="999999"/>
          <w:sz w:val="20"/>
          <w:szCs w:val="20"/>
        </w:rPr>
      </w:pPr>
      <w:r w:rsidDel="00000000" w:rsidR="00000000" w:rsidRPr="00000000">
        <w:rPr>
          <w:rFonts w:ascii="Arial" w:cs="Arial" w:eastAsia="Arial" w:hAnsi="Arial"/>
          <w:color w:val="999999"/>
          <w:sz w:val="20"/>
          <w:szCs w:val="20"/>
          <w:rtl w:val="0"/>
        </w:rPr>
        <w:t xml:space="preserve">Description of scenarios involving at least the 3 most relevant high-level tasks. While task descriptions are abstract (ex: buy grocery), scenarios are concrete (ex: Mr. Jones went to the supermarket, in his way home, to buy bread, milk, ...). These scenarios will be used later during user evaluation.</w:t>
      </w:r>
    </w:p>
    <w:p w:rsidR="00000000" w:rsidDel="00000000" w:rsidP="00000000" w:rsidRDefault="00000000" w:rsidRPr="00000000" w14:paraId="000000CF">
      <w:pPr>
        <w:pageBreakBefore w:val="0"/>
        <w:ind w:left="0" w:firstLine="0"/>
        <w:jc w:val="both"/>
        <w:rPr>
          <w:rFonts w:ascii="Arial" w:cs="Arial" w:eastAsia="Arial" w:hAnsi="Arial"/>
        </w:rPr>
      </w:pPr>
      <w:r w:rsidDel="00000000" w:rsidR="00000000" w:rsidRPr="00000000">
        <w:rPr>
          <w:rtl w:val="0"/>
        </w:rPr>
      </w:r>
    </w:p>
    <w:tbl>
      <w:tblPr>
        <w:tblStyle w:val="Table3"/>
        <w:tblW w:w="8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90"/>
        <w:tblGridChange w:id="0">
          <w:tblGrid>
            <w:gridCol w:w="8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Veronica needs to buy a vehicle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2">
            <w:pPr>
              <w:pageBreakBefore w:val="0"/>
              <w:widowControl w:val="0"/>
              <w:jc w:val="both"/>
              <w:rPr>
                <w:rFonts w:ascii="Arial" w:cs="Arial" w:eastAsia="Arial" w:hAnsi="Arial"/>
              </w:rPr>
            </w:pPr>
            <w:r w:rsidDel="00000000" w:rsidR="00000000" w:rsidRPr="00000000">
              <w:rPr>
                <w:rFonts w:ascii="Arial" w:cs="Arial" w:eastAsia="Arial" w:hAnsi="Arial"/>
                <w:rtl w:val="0"/>
              </w:rPr>
              <w:t xml:space="preserve">Veronica’s son (Alberto) is turning 18 the next month and she wants to surprise him with a new car. Veronica knows that Alberto has always loved Audi’s, so she decides to check Samucar’s website and search for an Audi with a price between 20.000€ and 50.000€.</w:t>
            </w:r>
          </w:p>
          <w:p w:rsidR="00000000" w:rsidDel="00000000" w:rsidP="00000000" w:rsidRDefault="00000000" w:rsidRPr="00000000" w14:paraId="000000D3">
            <w:pPr>
              <w:pageBreakBefore w:val="0"/>
              <w:widowControl w:val="0"/>
              <w:jc w:val="both"/>
              <w:rPr>
                <w:rFonts w:ascii="Arial" w:cs="Arial" w:eastAsia="Arial" w:hAnsi="Arial"/>
              </w:rPr>
            </w:pPr>
            <w:r w:rsidDel="00000000" w:rsidR="00000000" w:rsidRPr="00000000">
              <w:rPr>
                <w:rFonts w:ascii="Arial" w:cs="Arial" w:eastAsia="Arial" w:hAnsi="Arial"/>
                <w:rtl w:val="0"/>
              </w:rPr>
              <w:t xml:space="preserve">She then chooses the cheapest Audi with the mandatory features that she is looking for.</w:t>
            </w:r>
          </w:p>
          <w:p w:rsidR="00000000" w:rsidDel="00000000" w:rsidP="00000000" w:rsidRDefault="00000000" w:rsidRPr="00000000" w14:paraId="000000D4">
            <w:pPr>
              <w:pageBreakBefore w:val="0"/>
              <w:widowControl w:val="0"/>
              <w:jc w:val="both"/>
              <w:rPr>
                <w:rFonts w:ascii="Arial" w:cs="Arial" w:eastAsia="Arial" w:hAnsi="Arial"/>
              </w:rPr>
            </w:pPr>
            <w:r w:rsidDel="00000000" w:rsidR="00000000" w:rsidRPr="00000000">
              <w:rPr>
                <w:rFonts w:ascii="Arial" w:cs="Arial" w:eastAsia="Arial" w:hAnsi="Arial"/>
                <w:rtl w:val="0"/>
              </w:rPr>
              <w:t xml:space="preserve">After analysing the car’s specifications she decides to simulate a credit with a 24 months period and an initial amount of 10 000€ to pay for it.</w:t>
            </w:r>
          </w:p>
          <w:p w:rsidR="00000000" w:rsidDel="00000000" w:rsidP="00000000" w:rsidRDefault="00000000" w:rsidRPr="00000000" w14:paraId="000000D5">
            <w:pPr>
              <w:pageBreakBefore w:val="0"/>
              <w:widowControl w:val="0"/>
              <w:jc w:val="both"/>
              <w:rPr>
                <w:rFonts w:ascii="Arial" w:cs="Arial" w:eastAsia="Arial" w:hAnsi="Arial"/>
              </w:rPr>
            </w:pPr>
            <w:r w:rsidDel="00000000" w:rsidR="00000000" w:rsidRPr="00000000">
              <w:rPr>
                <w:rFonts w:ascii="Arial" w:cs="Arial" w:eastAsia="Arial" w:hAnsi="Arial"/>
                <w:rtl w:val="0"/>
              </w:rPr>
              <w:t xml:space="preserve">She feels happy and contacts Samucar’s team (with the information: email - me@gmail.com, name - Veronica, phone - +351 966 666 666 and message - default one) to finish the details and arrange a pick up to bring the car in time for her son’s birthday.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Mary would like to retake her car by a new one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8">
            <w:pPr>
              <w:pageBreakBefore w:val="0"/>
              <w:widowControl w:val="0"/>
              <w:jc w:val="both"/>
              <w:rPr>
                <w:rFonts w:ascii="Arial" w:cs="Arial" w:eastAsia="Arial" w:hAnsi="Arial"/>
              </w:rPr>
            </w:pPr>
            <w:r w:rsidDel="00000000" w:rsidR="00000000" w:rsidRPr="00000000">
              <w:rPr>
                <w:rFonts w:ascii="Arial" w:cs="Arial" w:eastAsia="Arial" w:hAnsi="Arial"/>
                <w:rtl w:val="0"/>
              </w:rPr>
              <w:t xml:space="preserve">Mary’s car is starting to have some issues and she is willing to retake it by a new one.</w:t>
            </w:r>
          </w:p>
          <w:p w:rsidR="00000000" w:rsidDel="00000000" w:rsidP="00000000" w:rsidRDefault="00000000" w:rsidRPr="00000000" w14:paraId="000000D9">
            <w:pPr>
              <w:pageBreakBefore w:val="0"/>
              <w:widowControl w:val="0"/>
              <w:jc w:val="both"/>
              <w:rPr>
                <w:rFonts w:ascii="Arial" w:cs="Arial" w:eastAsia="Arial" w:hAnsi="Arial"/>
              </w:rPr>
            </w:pPr>
            <w:r w:rsidDel="00000000" w:rsidR="00000000" w:rsidRPr="00000000">
              <w:rPr>
                <w:rFonts w:ascii="Arial" w:cs="Arial" w:eastAsia="Arial" w:hAnsi="Arial"/>
                <w:rtl w:val="0"/>
              </w:rPr>
              <w:t xml:space="preserve">She starts looking for one that fits her needs and after a short period of time she falls in love with a Fiat Punto. She fills the various infos needed to retake her car (such as: the phone - +351 966 666 666, the brand - Opel, model - Corsa, month - December, year - 2010, displacement - 100cv, fuel - Diesel, and distance driven - 10 000km as well as her contacts - email: mary@gmail.com) and submits the proposal for the Samucar team to check it and get in contact with her.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Fonts w:ascii="Arial" w:cs="Arial" w:eastAsia="Arial" w:hAnsi="Arial"/>
                <w:b w:val="1"/>
                <w:rtl w:val="0"/>
              </w:rPr>
              <w:t xml:space="preserve">Connie is willing to buy a SUV, but she is undecided</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C">
            <w:pPr>
              <w:pageBreakBefore w:val="0"/>
              <w:widowControl w:val="0"/>
              <w:jc w:val="both"/>
              <w:rPr>
                <w:rFonts w:ascii="Arial" w:cs="Arial" w:eastAsia="Arial" w:hAnsi="Arial"/>
              </w:rPr>
            </w:pPr>
            <w:r w:rsidDel="00000000" w:rsidR="00000000" w:rsidRPr="00000000">
              <w:rPr>
                <w:rFonts w:ascii="Arial" w:cs="Arial" w:eastAsia="Arial" w:hAnsi="Arial"/>
                <w:rtl w:val="0"/>
              </w:rPr>
              <w:t xml:space="preserve">Connie wants to buy a SUV, but she’s divided between two cars that fits her budget. </w:t>
            </w:r>
          </w:p>
          <w:p w:rsidR="00000000" w:rsidDel="00000000" w:rsidP="00000000" w:rsidRDefault="00000000" w:rsidRPr="00000000" w14:paraId="000000DD">
            <w:pPr>
              <w:pageBreakBefore w:val="0"/>
              <w:widowControl w:val="0"/>
              <w:jc w:val="both"/>
              <w:rPr>
                <w:rFonts w:ascii="Arial" w:cs="Arial" w:eastAsia="Arial" w:hAnsi="Arial"/>
              </w:rPr>
            </w:pPr>
            <w:r w:rsidDel="00000000" w:rsidR="00000000" w:rsidRPr="00000000">
              <w:rPr>
                <w:rFonts w:ascii="Arial" w:cs="Arial" w:eastAsia="Arial" w:hAnsi="Arial"/>
                <w:rtl w:val="0"/>
              </w:rPr>
              <w:t xml:space="preserve">To simplify her decision she makes use of the </w:t>
            </w:r>
            <w:r w:rsidDel="00000000" w:rsidR="00000000" w:rsidRPr="00000000">
              <w:rPr>
                <w:rFonts w:ascii="Arial" w:cs="Arial" w:eastAsia="Arial" w:hAnsi="Arial"/>
                <w:rtl w:val="0"/>
              </w:rPr>
              <w:t xml:space="preserve">Samucar’s</w:t>
            </w:r>
            <w:r w:rsidDel="00000000" w:rsidR="00000000" w:rsidRPr="00000000">
              <w:rPr>
                <w:rFonts w:ascii="Arial" w:cs="Arial" w:eastAsia="Arial" w:hAnsi="Arial"/>
                <w:rtl w:val="0"/>
              </w:rPr>
              <w:t xml:space="preserve"> vehicle comparison feature to get all the details and differences between them.</w:t>
            </w:r>
          </w:p>
          <w:p w:rsidR="00000000" w:rsidDel="00000000" w:rsidP="00000000" w:rsidRDefault="00000000" w:rsidRPr="00000000" w14:paraId="000000DE">
            <w:pPr>
              <w:pageBreakBefore w:val="0"/>
              <w:widowControl w:val="0"/>
              <w:jc w:val="both"/>
              <w:rPr>
                <w:rFonts w:ascii="Arial" w:cs="Arial" w:eastAsia="Arial" w:hAnsi="Arial"/>
              </w:rPr>
            </w:pPr>
            <w:r w:rsidDel="00000000" w:rsidR="00000000" w:rsidRPr="00000000">
              <w:rPr>
                <w:rFonts w:ascii="Arial" w:cs="Arial" w:eastAsia="Arial" w:hAnsi="Arial"/>
                <w:rtl w:val="0"/>
              </w:rPr>
              <w:t xml:space="preserve">The first car (Range Rover Evoque) has better horsepower and less mileage than the second one (BMW X5), but the last one has more seats and trunk space, which she highly values because she has 4 children.</w:t>
            </w:r>
          </w:p>
          <w:p w:rsidR="00000000" w:rsidDel="00000000" w:rsidP="00000000" w:rsidRDefault="00000000" w:rsidRPr="00000000" w14:paraId="000000DF">
            <w:pPr>
              <w:pageBreakBefore w:val="0"/>
              <w:widowControl w:val="0"/>
              <w:jc w:val="both"/>
              <w:rPr>
                <w:rFonts w:ascii="Arial" w:cs="Arial" w:eastAsia="Arial" w:hAnsi="Arial"/>
              </w:rPr>
            </w:pPr>
            <w:r w:rsidDel="00000000" w:rsidR="00000000" w:rsidRPr="00000000">
              <w:rPr>
                <w:rFonts w:ascii="Arial" w:cs="Arial" w:eastAsia="Arial" w:hAnsi="Arial"/>
                <w:rtl w:val="0"/>
              </w:rPr>
              <w:t xml:space="preserve">The decision is taken and she finally contacts the stand to finish the purchase of the second option.</w:t>
            </w:r>
          </w:p>
        </w:tc>
      </w:tr>
    </w:tbl>
    <w:p w:rsidR="00000000" w:rsidDel="00000000" w:rsidP="00000000" w:rsidRDefault="00000000" w:rsidRPr="00000000" w14:paraId="000000E0">
      <w:pPr>
        <w:pageBreakBefore w:val="0"/>
        <w:ind w:firstLine="283.46456692913375"/>
        <w:jc w:val="both"/>
        <w:rPr>
          <w:rFonts w:ascii="Arial" w:cs="Arial" w:eastAsia="Arial" w:hAnsi="Arial"/>
        </w:rPr>
      </w:pPr>
      <w:r w:rsidDel="00000000" w:rsidR="00000000" w:rsidRPr="00000000">
        <w:rPr>
          <w:rtl w:val="0"/>
        </w:rPr>
      </w:r>
    </w:p>
    <w:p w:rsidR="00000000" w:rsidDel="00000000" w:rsidP="00000000" w:rsidRDefault="00000000" w:rsidRPr="00000000" w14:paraId="000000E1">
      <w:pPr>
        <w:pageBreakBefore w:val="0"/>
        <w:ind w:left="0" w:firstLine="0"/>
        <w:jc w:val="both"/>
        <w:rPr>
          <w:rFonts w:ascii="Arial" w:cs="Arial" w:eastAsia="Arial" w:hAnsi="Arial"/>
        </w:rPr>
      </w:pPr>
      <w:r w:rsidDel="00000000" w:rsidR="00000000" w:rsidRPr="00000000">
        <w:rPr>
          <w:rtl w:val="0"/>
        </w:rPr>
      </w:r>
    </w:p>
    <w:sectPr>
      <w:pgSz w:h="16840" w:w="11900" w:orient="portrait"/>
      <w:pgMar w:bottom="1440" w:top="1440" w:left="1800" w:right="141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jc w:val="both"/>
    </w:pPr>
    <w:rPr>
      <w:b w:val="1"/>
      <w:color w:val="1c4587"/>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